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7F" w:rsidRPr="00CC460D" w:rsidRDefault="0098587F" w:rsidP="0098587F">
      <w:pPr>
        <w:rPr>
          <w:b/>
          <w:lang w:val="sr-Cyrl-RS"/>
        </w:rPr>
      </w:pPr>
      <w:r w:rsidRPr="00CC460D">
        <w:t>РЕПУБЛИКА СРБИЈА</w:t>
      </w:r>
      <w:r w:rsidRPr="00CC460D">
        <w:tab/>
      </w:r>
      <w:r w:rsidRPr="00CC460D">
        <w:tab/>
      </w:r>
      <w:r w:rsidRPr="00CC460D">
        <w:tab/>
      </w:r>
      <w:r w:rsidRPr="00CC460D">
        <w:tab/>
      </w:r>
    </w:p>
    <w:p w:rsidR="0098587F" w:rsidRPr="00CC460D" w:rsidRDefault="0098587F" w:rsidP="0098587F">
      <w:pPr>
        <w:rPr>
          <w:lang w:val="sr-Cyrl-RS"/>
        </w:rPr>
      </w:pPr>
      <w:r w:rsidRPr="00CC460D">
        <w:t>НАРОДНА СКУПШТИНА</w:t>
      </w:r>
      <w:r w:rsidRPr="00CC460D">
        <w:tab/>
      </w:r>
      <w:r w:rsidRPr="00CC460D">
        <w:tab/>
      </w:r>
      <w:r w:rsidRPr="00CC460D">
        <w:tab/>
      </w:r>
    </w:p>
    <w:p w:rsidR="0098587F" w:rsidRPr="00CC460D" w:rsidRDefault="0098587F" w:rsidP="0098587F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98587F" w:rsidRPr="00CC460D" w:rsidRDefault="0098587F" w:rsidP="0098587F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98587F" w:rsidRPr="00CC460D" w:rsidRDefault="0098587F" w:rsidP="0098587F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>
        <w:t xml:space="preserve"> 06-2/348-19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98587F" w:rsidRPr="00CC460D" w:rsidRDefault="0098587F" w:rsidP="0098587F">
      <w:pPr>
        <w:rPr>
          <w:lang w:val="sr-Cyrl-RS"/>
        </w:rPr>
      </w:pPr>
      <w:r>
        <w:rPr>
          <w:lang w:val="sr-Cyrl-RS"/>
        </w:rPr>
        <w:t>17</w:t>
      </w:r>
      <w:r w:rsidRPr="00CC460D">
        <w:t xml:space="preserve">. </w:t>
      </w:r>
      <w:r>
        <w:rPr>
          <w:lang w:val="sr-Cyrl-RS"/>
        </w:rPr>
        <w:t>децембар</w:t>
      </w:r>
      <w:r w:rsidRPr="00CC460D">
        <w:rPr>
          <w:lang w:val="sr-Cyrl-RS"/>
        </w:rPr>
        <w:t xml:space="preserve"> </w:t>
      </w:r>
      <w:r w:rsidRPr="00CC460D">
        <w:t>201</w:t>
      </w:r>
      <w:r w:rsidRPr="00CC460D">
        <w:rPr>
          <w:lang w:val="sr-Cyrl-RS"/>
        </w:rPr>
        <w:t>9</w:t>
      </w:r>
      <w:r w:rsidRPr="00CC460D">
        <w:t xml:space="preserve">. </w:t>
      </w:r>
      <w:proofErr w:type="gramStart"/>
      <w:r w:rsidRPr="00CC460D">
        <w:t>године</w:t>
      </w:r>
      <w:proofErr w:type="gramEnd"/>
    </w:p>
    <w:p w:rsidR="002367B7" w:rsidRDefault="0098587F" w:rsidP="0098587F">
      <w:pPr>
        <w:rPr>
          <w:lang w:val="sr-Cyrl-RS"/>
        </w:rPr>
      </w:pPr>
      <w:r w:rsidRPr="00CC460D">
        <w:rPr>
          <w:lang w:val="sr-Cyrl-RS"/>
        </w:rPr>
        <w:t>Б е о г р а д</w:t>
      </w:r>
    </w:p>
    <w:p w:rsidR="0098587F" w:rsidRDefault="0098587F" w:rsidP="0098587F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98587F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7</w:t>
      </w:r>
      <w:r>
        <w:rPr>
          <w:b/>
        </w:rPr>
        <w:t>4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>
        <w:rPr>
          <w:b/>
          <w:lang w:val="sr-Cyrl-CS"/>
        </w:rPr>
        <w:t>16</w:t>
      </w:r>
      <w:r w:rsidR="007C0AA8">
        <w:rPr>
          <w:b/>
          <w:lang w:val="sr-Cyrl-RS"/>
        </w:rPr>
        <w:t xml:space="preserve">. </w:t>
      </w:r>
      <w:r>
        <w:rPr>
          <w:b/>
          <w:lang w:val="sr-Cyrl-RS"/>
        </w:rPr>
        <w:t>ДЕЦЕМБРА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B828D0">
        <w:rPr>
          <w:b/>
          <w:lang w:val="sr-Cyrl-CS"/>
        </w:rPr>
        <w:t>9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98587F">
        <w:rPr>
          <w:lang w:val="sr-Cyrl-CS"/>
        </w:rPr>
        <w:t>12</w:t>
      </w:r>
      <w:r w:rsidR="00C736F7">
        <w:t>,</w:t>
      </w:r>
      <w:r w:rsidR="00935CFE">
        <w:rPr>
          <w:lang w:val="sr-Cyrl-RS"/>
        </w:rPr>
        <w:t>3</w:t>
      </w:r>
      <w:r w:rsidR="00676368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</w:t>
      </w:r>
      <w:r w:rsidR="000A31C6">
        <w:rPr>
          <w:lang w:val="sr-Cyrl-RS"/>
        </w:rPr>
        <w:t>и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C46B58">
        <w:rPr>
          <w:lang w:val="sr-Cyrl-CS"/>
        </w:rPr>
        <w:t xml:space="preserve">Славиша Булатовић, </w:t>
      </w:r>
      <w:r w:rsidR="002B5D92">
        <w:rPr>
          <w:lang w:val="sr-Cyrl-CS"/>
        </w:rPr>
        <w:t xml:space="preserve">Неђо Јовановић, </w:t>
      </w:r>
      <w:r w:rsidR="00F2332E">
        <w:rPr>
          <w:lang w:val="sr-Cyrl-CS"/>
        </w:rPr>
        <w:t xml:space="preserve">Михаило Јокић, </w:t>
      </w:r>
      <w:r w:rsidR="00935CFE">
        <w:rPr>
          <w:lang w:val="sr-Cyrl-CS"/>
        </w:rPr>
        <w:t xml:space="preserve">Ђорђе Комленски, </w:t>
      </w:r>
      <w:r w:rsidR="00C46B58">
        <w:rPr>
          <w:lang w:val="sr-Cyrl-CS"/>
        </w:rPr>
        <w:t xml:space="preserve">др Александар Мартиновић, </w:t>
      </w:r>
      <w:r w:rsidR="0098587F">
        <w:rPr>
          <w:lang w:val="sr-Cyrl-CS"/>
        </w:rPr>
        <w:t>Жарко Мићин,</w:t>
      </w:r>
      <w:r w:rsidR="0098587F">
        <w:rPr>
          <w:lang w:val="sr-Cyrl-CS"/>
        </w:rPr>
        <w:t xml:space="preserve"> </w:t>
      </w:r>
      <w:r w:rsidR="002B5D92">
        <w:rPr>
          <w:lang w:val="sr-Cyrl-CS"/>
        </w:rPr>
        <w:t xml:space="preserve">Милетић Михајловић, </w:t>
      </w:r>
      <w:r w:rsidR="00F2332E">
        <w:rPr>
          <w:lang w:val="sr-Cyrl-CS"/>
        </w:rPr>
        <w:t>Јован Палалић</w:t>
      </w:r>
      <w:r w:rsidR="00935CFE">
        <w:rPr>
          <w:lang w:val="sr-Cyrl-CS"/>
        </w:rPr>
        <w:t xml:space="preserve">, </w:t>
      </w:r>
      <w:r w:rsidR="0098587F">
        <w:rPr>
          <w:lang w:val="sr-Cyrl-CS"/>
        </w:rPr>
        <w:t>Биљан</w:t>
      </w:r>
      <w:r w:rsidR="0098587F">
        <w:rPr>
          <w:lang w:val="sr-Cyrl-CS"/>
        </w:rPr>
        <w:t>а</w:t>
      </w:r>
      <w:r w:rsidR="0098587F">
        <w:rPr>
          <w:lang w:val="sr-Cyrl-CS"/>
        </w:rPr>
        <w:t xml:space="preserve"> Пантић Пиља</w:t>
      </w:r>
      <w:r w:rsidR="0098587F">
        <w:rPr>
          <w:lang w:val="sr-Cyrl-CS"/>
        </w:rPr>
        <w:t xml:space="preserve"> </w:t>
      </w:r>
      <w:r w:rsidR="004023DD">
        <w:rPr>
          <w:lang w:val="sr-Cyrl-CS"/>
        </w:rPr>
        <w:t>и</w:t>
      </w:r>
      <w:r w:rsidR="00271BD3">
        <w:rPr>
          <w:lang w:val="sr-Cyrl-CS"/>
        </w:rPr>
        <w:t xml:space="preserve"> Марко Парезановић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98587F">
        <w:rPr>
          <w:lang w:val="sr-Cyrl-CS"/>
        </w:rPr>
        <w:t>су</w:t>
      </w:r>
      <w:r w:rsidRPr="00714A8D">
        <w:rPr>
          <w:lang w:val="sr-Cyrl-CS"/>
        </w:rPr>
        <w:t xml:space="preserve"> присуствова</w:t>
      </w:r>
      <w:r w:rsidR="002B5D92">
        <w:rPr>
          <w:lang w:val="sr-Cyrl-CS"/>
        </w:rPr>
        <w:t>л</w:t>
      </w:r>
      <w:r w:rsidR="0098587F">
        <w:rPr>
          <w:lang w:val="sr-Cyrl-CS"/>
        </w:rPr>
        <w:t>и</w:t>
      </w:r>
      <w:r w:rsidRPr="00714A8D">
        <w:rPr>
          <w:lang w:val="sr-Cyrl-CS"/>
        </w:rPr>
        <w:t xml:space="preserve"> и</w:t>
      </w:r>
      <w:r w:rsidR="0098587F">
        <w:rPr>
          <w:lang w:val="sr-Cyrl-CS"/>
        </w:rPr>
        <w:t xml:space="preserve"> Золтан Пек</w:t>
      </w:r>
      <w:r w:rsidR="002B5D92">
        <w:rPr>
          <w:lang w:val="sr-Cyrl-CS"/>
        </w:rPr>
        <w:t>, заменик члана</w:t>
      </w:r>
      <w:r w:rsidR="004023DD">
        <w:rPr>
          <w:lang w:val="sr-Cyrl-CS"/>
        </w:rPr>
        <w:t xml:space="preserve"> </w:t>
      </w:r>
      <w:r w:rsidR="0098587F">
        <w:rPr>
          <w:lang w:val="sr-Cyrl-CS"/>
        </w:rPr>
        <w:t>др Балинт Пастор</w:t>
      </w:r>
      <w:r w:rsidR="0098587F">
        <w:rPr>
          <w:lang w:val="sr-Cyrl-CS"/>
        </w:rPr>
        <w:t>а и Владимир Ђурић, заменик члана Татјане Мацуре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Душан Петровић</w:t>
      </w:r>
      <w:r w:rsidR="0098587F">
        <w:rPr>
          <w:lang w:val="sr-Cyrl-CS"/>
        </w:rPr>
        <w:t xml:space="preserve"> и</w:t>
      </w:r>
      <w:r w:rsidR="002B5D92">
        <w:rPr>
          <w:lang w:val="sr-Cyrl-CS"/>
        </w:rPr>
        <w:t xml:space="preserve"> </w:t>
      </w:r>
      <w:r w:rsidR="00271BD3">
        <w:rPr>
          <w:lang w:val="sr-Cyrl-CS"/>
        </w:rPr>
        <w:t>Срето Перић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B828D0" w:rsidRPr="00280523" w:rsidRDefault="00E37816" w:rsidP="00935CFE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</w:t>
      </w:r>
      <w:r w:rsidR="00B21B20">
        <w:rPr>
          <w:rFonts w:ascii="Times New Roman" w:hAnsi="Times New Roman"/>
          <w:sz w:val="24"/>
          <w:szCs w:val="24"/>
          <w:lang w:val="sr-Cyrl-RS"/>
        </w:rPr>
        <w:t>након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чега је ставио на гласање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, а чланови Одбора су </w:t>
      </w:r>
      <w:r w:rsidR="00935CFE">
        <w:rPr>
          <w:rFonts w:ascii="Times New Roman" w:hAnsi="Times New Roman" w:cs="Times New Roman"/>
          <w:b/>
          <w:sz w:val="24"/>
          <w:szCs w:val="24"/>
          <w:lang w:val="sr-Cyrl-CS"/>
        </w:rPr>
        <w:t>већином гласова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>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0523" w:rsidRPr="0098587F" w:rsidRDefault="0098587F" w:rsidP="00935CFE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Одлучивање о предлогу да Народна скупштина стави на дневни ред </w:t>
      </w:r>
      <w:r w:rsidRPr="0098587F">
        <w:rPr>
          <w:rFonts w:ascii="Times New Roman" w:hAnsi="Times New Roman" w:cs="Times New Roman"/>
          <w:color w:val="000000"/>
          <w:sz w:val="24"/>
          <w:szCs w:val="24"/>
          <w:lang w:val="sr-Latn-RS" w:eastAsia="sr-Latn-CS"/>
        </w:rPr>
        <w:t xml:space="preserve">IX </w:t>
      </w:r>
      <w:r w:rsidRPr="0098587F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>седнице Другог редовног заседања у 2019. години Предлог одлуке о именовању чланова Надзорног одбора 01 Број 02-3041/19, од 11 децембра 2019. године, по хитном поступку, у складу са чланом 168. став 3. Пословника Народне скупштине</w:t>
      </w:r>
      <w:r w:rsidR="00280523" w:rsidRPr="009858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388F" w:rsidRDefault="00B21B20" w:rsidP="00280523">
      <w:pPr>
        <w:jc w:val="both"/>
        <w:rPr>
          <w:lang w:val="sr-Cyrl-CS"/>
        </w:rPr>
      </w:pPr>
      <w:r w:rsidRPr="00F2332E">
        <w:rPr>
          <w:lang w:val="sr-Cyrl-CS"/>
        </w:rPr>
        <w:tab/>
      </w:r>
    </w:p>
    <w:p w:rsidR="00375CF3" w:rsidRDefault="00375CF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375CF3" w:rsidRPr="00375CF3" w:rsidRDefault="00375CF3" w:rsidP="00B828D0">
      <w:pPr>
        <w:jc w:val="both"/>
        <w:rPr>
          <w:lang w:val="sr-Cyrl-RS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t>ПРВА ТАЧКА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- </w:t>
      </w:r>
      <w:r w:rsidR="0098587F">
        <w:rPr>
          <w:color w:val="000000"/>
          <w:lang w:val="sr-Cyrl-RS" w:eastAsia="sr-Latn-CS"/>
        </w:rPr>
        <w:t xml:space="preserve">Одлучивање о предлогу да Народна скупштина стави на дневни ред </w:t>
      </w:r>
      <w:r w:rsidR="0098587F">
        <w:rPr>
          <w:color w:val="000000"/>
          <w:lang w:val="sr-Latn-RS" w:eastAsia="sr-Latn-CS"/>
        </w:rPr>
        <w:t xml:space="preserve">IX </w:t>
      </w:r>
      <w:r w:rsidR="0098587F">
        <w:rPr>
          <w:color w:val="000000"/>
          <w:lang w:val="sr-Cyrl-RS" w:eastAsia="sr-Latn-CS"/>
        </w:rPr>
        <w:t>седнице Другог редовног заседања у 2019. години</w:t>
      </w:r>
      <w:r w:rsidR="0098587F" w:rsidRPr="00690B13">
        <w:rPr>
          <w:color w:val="000000"/>
          <w:lang w:val="sr-Cyrl-RS" w:eastAsia="sr-Latn-CS"/>
        </w:rPr>
        <w:t xml:space="preserve"> Предлог одлуке о именовању </w:t>
      </w:r>
      <w:r w:rsidR="0098587F">
        <w:rPr>
          <w:color w:val="000000"/>
          <w:lang w:val="sr-Cyrl-RS" w:eastAsia="sr-Latn-CS"/>
        </w:rPr>
        <w:t xml:space="preserve">чланова </w:t>
      </w:r>
      <w:r w:rsidR="0098587F" w:rsidRPr="00690B13">
        <w:rPr>
          <w:color w:val="000000"/>
          <w:lang w:val="sr-Cyrl-RS" w:eastAsia="sr-Latn-CS"/>
        </w:rPr>
        <w:t>Надзорног одбора</w:t>
      </w:r>
      <w:r w:rsidR="0098587F">
        <w:rPr>
          <w:color w:val="000000"/>
          <w:lang w:val="sr-Cyrl-RS" w:eastAsia="sr-Latn-CS"/>
        </w:rPr>
        <w:t xml:space="preserve"> 01 Број 02-3041/19, од 11 децембра 2019. године, по хитном поступку, у складу са чланом 168. став 3. Пословника Народне скупштине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46B58" w:rsidRDefault="00C46B58" w:rsidP="00B828D0">
      <w:pPr>
        <w:jc w:val="both"/>
        <w:rPr>
          <w:lang w:val="sr-Cyrl-RS"/>
        </w:rPr>
      </w:pPr>
    </w:p>
    <w:p w:rsidR="0098587F" w:rsidRPr="00ED582B" w:rsidRDefault="00375CF3" w:rsidP="0098587F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CS"/>
        </w:rPr>
      </w:pPr>
      <w:r>
        <w:rPr>
          <w:lang w:val="sr-Cyrl-RS"/>
        </w:rPr>
        <w:tab/>
      </w:r>
      <w:r w:rsidR="00935CFE">
        <w:rPr>
          <w:rStyle w:val="colornavy"/>
          <w:b/>
          <w:lang w:val="sr-Cyrl-RS"/>
        </w:rPr>
        <w:t>Петар Петровић</w:t>
      </w:r>
      <w:r w:rsidR="00935CFE">
        <w:rPr>
          <w:rStyle w:val="colornavy"/>
          <w:lang w:val="sr-Cyrl-RS"/>
        </w:rPr>
        <w:t xml:space="preserve"> је обавестио присутне </w:t>
      </w:r>
      <w:r w:rsidR="0098587F">
        <w:rPr>
          <w:rStyle w:val="colornavy"/>
          <w:lang w:val="sr-Cyrl-RS"/>
        </w:rPr>
        <w:t xml:space="preserve">да је </w:t>
      </w:r>
      <w:r w:rsidR="0098587F">
        <w:rPr>
          <w:color w:val="000000" w:themeColor="text1"/>
        </w:rPr>
        <w:t xml:space="preserve">Одбор за правосуђе, државну управу </w:t>
      </w:r>
      <w:r w:rsidR="0098587F">
        <w:rPr>
          <w:color w:val="000000" w:themeColor="text1"/>
        </w:rPr>
        <w:lastRenderedPageBreak/>
        <w:t xml:space="preserve">и локалну самоуправу, на </w:t>
      </w:r>
      <w:r w:rsidR="0098587F">
        <w:rPr>
          <w:color w:val="000000" w:themeColor="text1"/>
          <w:lang w:val="sr-Cyrl-RS"/>
        </w:rPr>
        <w:t>73</w:t>
      </w:r>
      <w:r w:rsidR="0098587F">
        <w:rPr>
          <w:color w:val="000000" w:themeColor="text1"/>
        </w:rPr>
        <w:t xml:space="preserve">.  </w:t>
      </w:r>
      <w:proofErr w:type="gramStart"/>
      <w:r w:rsidR="0098587F">
        <w:rPr>
          <w:color w:val="000000" w:themeColor="text1"/>
        </w:rPr>
        <w:t>седници</w:t>
      </w:r>
      <w:proofErr w:type="gramEnd"/>
      <w:r w:rsidR="0098587F">
        <w:rPr>
          <w:color w:val="000000" w:themeColor="text1"/>
        </w:rPr>
        <w:t xml:space="preserve"> одржаној </w:t>
      </w:r>
      <w:r w:rsidR="0098587F">
        <w:rPr>
          <w:color w:val="000000" w:themeColor="text1"/>
          <w:lang w:val="sr-Cyrl-RS"/>
        </w:rPr>
        <w:t>11</w:t>
      </w:r>
      <w:r w:rsidR="0098587F">
        <w:rPr>
          <w:color w:val="000000" w:themeColor="text1"/>
        </w:rPr>
        <w:t xml:space="preserve">. </w:t>
      </w:r>
      <w:r w:rsidR="0098587F">
        <w:rPr>
          <w:color w:val="000000" w:themeColor="text1"/>
          <w:lang w:val="sr-Cyrl-RS"/>
        </w:rPr>
        <w:t>децембра</w:t>
      </w:r>
      <w:r w:rsidR="0098587F">
        <w:rPr>
          <w:color w:val="000000" w:themeColor="text1"/>
        </w:rPr>
        <w:t xml:space="preserve"> 2019. </w:t>
      </w:r>
      <w:proofErr w:type="gramStart"/>
      <w:r w:rsidR="0098587F">
        <w:rPr>
          <w:color w:val="000000" w:themeColor="text1"/>
        </w:rPr>
        <w:t>године</w:t>
      </w:r>
      <w:proofErr w:type="gramEnd"/>
      <w:r w:rsidR="0098587F">
        <w:rPr>
          <w:color w:val="000000" w:themeColor="text1"/>
        </w:rPr>
        <w:t xml:space="preserve">, </w:t>
      </w:r>
      <w:r w:rsidR="0098587F">
        <w:rPr>
          <w:lang w:val="sr-Cyrl-CS"/>
        </w:rPr>
        <w:t xml:space="preserve">утврдио Предлог одлуке о именовању чланова Надзорног одбора </w:t>
      </w:r>
      <w:r w:rsidR="0098587F">
        <w:rPr>
          <w:color w:val="000000"/>
          <w:lang w:val="sr-Cyrl-RS" w:eastAsia="sr-Latn-CS"/>
        </w:rPr>
        <w:t xml:space="preserve">02-3041/19 </w:t>
      </w:r>
      <w:r w:rsidR="0098587F">
        <w:rPr>
          <w:lang w:val="sr-Cyrl-CS"/>
        </w:rPr>
        <w:t>и упутио га Народној скупштини на усвајање.</w:t>
      </w:r>
    </w:p>
    <w:p w:rsidR="00DF0E3B" w:rsidRDefault="0098587F" w:rsidP="0098587F">
      <w:pPr>
        <w:jc w:val="both"/>
        <w:rPr>
          <w:lang w:val="sr-Cyrl-RS"/>
        </w:rPr>
      </w:pPr>
      <w:r>
        <w:rPr>
          <w:lang w:val="sr-Cyrl-CS"/>
        </w:rPr>
        <w:tab/>
      </w:r>
      <w:r w:rsidR="00DA568E">
        <w:rPr>
          <w:lang w:val="sr-Cyrl-CS"/>
        </w:rPr>
        <w:t xml:space="preserve">Рекао је да је </w:t>
      </w:r>
      <w:r>
        <w:rPr>
          <w:lang w:val="sr-Cyrl-CS"/>
        </w:rPr>
        <w:t>чланом 99. Закона о избору народних посланика прописана широка надлежност Надзорног одбора у</w:t>
      </w:r>
      <w:r w:rsidRPr="00681FF5">
        <w:t xml:space="preserve"> поступку спровођења избора</w:t>
      </w:r>
      <w:r>
        <w:rPr>
          <w:lang w:val="sr-Cyrl-RS"/>
        </w:rPr>
        <w:t xml:space="preserve">, те да Надзорни одбор броји 10 чланова из различитих друштвених области, </w:t>
      </w:r>
      <w:r w:rsidR="00DA568E">
        <w:rPr>
          <w:lang w:val="sr-Cyrl-RS"/>
        </w:rPr>
        <w:t xml:space="preserve">због чега је </w:t>
      </w:r>
      <w:r>
        <w:rPr>
          <w:lang w:val="sr-Cyrl-RS"/>
        </w:rPr>
        <w:t>предл</w:t>
      </w:r>
      <w:r w:rsidR="00DA568E">
        <w:rPr>
          <w:lang w:val="sr-Cyrl-RS"/>
        </w:rPr>
        <w:t>о</w:t>
      </w:r>
      <w:r>
        <w:rPr>
          <w:lang w:val="sr-Cyrl-RS"/>
        </w:rPr>
        <w:t>ж</w:t>
      </w:r>
      <w:r w:rsidR="00DA568E">
        <w:rPr>
          <w:lang w:val="sr-Cyrl-RS"/>
        </w:rPr>
        <w:t>ио</w:t>
      </w:r>
      <w:r>
        <w:rPr>
          <w:lang w:val="sr-Cyrl-RS"/>
        </w:rPr>
        <w:t xml:space="preserve"> да Одбор за правосуђе, државну управу и локалну самоуправу, донесе одлуку да предложи Народној скупштини да </w:t>
      </w:r>
      <w:r>
        <w:rPr>
          <w:color w:val="000000"/>
          <w:lang w:val="sr-Cyrl-RS" w:eastAsia="sr-Latn-CS"/>
        </w:rPr>
        <w:t xml:space="preserve">на дневни ред </w:t>
      </w:r>
      <w:r>
        <w:rPr>
          <w:color w:val="000000"/>
          <w:lang w:val="sr-Latn-RS" w:eastAsia="sr-Latn-CS"/>
        </w:rPr>
        <w:t xml:space="preserve">IX </w:t>
      </w:r>
      <w:r>
        <w:rPr>
          <w:color w:val="000000"/>
          <w:lang w:val="sr-Cyrl-RS" w:eastAsia="sr-Latn-CS"/>
        </w:rPr>
        <w:t>седнице Другог редовног заседања у 2019. години</w:t>
      </w:r>
      <w:r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 xml:space="preserve">стави </w:t>
      </w:r>
      <w:r w:rsidRPr="00690B13">
        <w:rPr>
          <w:color w:val="000000"/>
          <w:lang w:val="sr-Cyrl-RS" w:eastAsia="sr-Latn-CS"/>
        </w:rPr>
        <w:t xml:space="preserve">Предлог одлуке о именовању </w:t>
      </w:r>
      <w:r>
        <w:rPr>
          <w:color w:val="000000"/>
          <w:lang w:val="sr-Cyrl-RS" w:eastAsia="sr-Latn-CS"/>
        </w:rPr>
        <w:t xml:space="preserve">чланова </w:t>
      </w:r>
      <w:r w:rsidRPr="00690B13">
        <w:rPr>
          <w:color w:val="000000"/>
          <w:lang w:val="sr-Cyrl-RS" w:eastAsia="sr-Latn-CS"/>
        </w:rPr>
        <w:t>Надзорног одбора</w:t>
      </w:r>
      <w:r>
        <w:rPr>
          <w:color w:val="000000"/>
          <w:lang w:val="sr-Cyrl-RS" w:eastAsia="sr-Latn-CS"/>
        </w:rPr>
        <w:t xml:space="preserve"> 01 Број 02-3041/19, од 11. децембра 2019. године, по хитном поступку, у складу са чланом 168. став 3. Пословника Народне скупштине</w:t>
      </w:r>
      <w:r>
        <w:rPr>
          <w:lang w:val="sr-Cyrl-RS"/>
        </w:rPr>
        <w:t>, како би Народна скупштина што пре донела Одлуку о именовању чланова Надзорног одбора, чиме би се створили услови за његов несметан рад у наредном периоду</w:t>
      </w:r>
      <w:r w:rsidR="00DA568E">
        <w:rPr>
          <w:lang w:val="sr-Cyrl-RS"/>
        </w:rPr>
        <w:t>.</w:t>
      </w:r>
    </w:p>
    <w:p w:rsidR="00DA568E" w:rsidRDefault="00DA568E" w:rsidP="0098587F">
      <w:pPr>
        <w:jc w:val="both"/>
        <w:rPr>
          <w:lang w:val="sr-Cyrl-RS"/>
        </w:rPr>
      </w:pPr>
    </w:p>
    <w:p w:rsidR="00DA568E" w:rsidRPr="00DA568E" w:rsidRDefault="00DA568E" w:rsidP="0098587F">
      <w:pPr>
        <w:jc w:val="both"/>
        <w:rPr>
          <w:lang w:val="sr-Cyrl-RS"/>
        </w:rPr>
      </w:pPr>
      <w:r>
        <w:rPr>
          <w:lang w:val="sr-Cyrl-RS"/>
        </w:rPr>
        <w:tab/>
        <w:t xml:space="preserve">Председавајући је отворио расправу у вези са овом тачком дневног реда, па како се нико није јавио за реч предложио је </w:t>
      </w:r>
      <w:bookmarkStart w:id="0" w:name="_GoBack"/>
      <w:bookmarkEnd w:id="0"/>
      <w:r>
        <w:rPr>
          <w:color w:val="000000"/>
          <w:lang w:val="sr-Cyrl-CS" w:eastAsia="sr-Cyrl-CS"/>
        </w:rPr>
        <w:t xml:space="preserve">да </w:t>
      </w:r>
      <w:r>
        <w:rPr>
          <w:lang w:val="sr-Cyrl-CS"/>
        </w:rPr>
        <w:t xml:space="preserve">Одбор одлучи да </w:t>
      </w:r>
      <w:r>
        <w:rPr>
          <w:lang w:val="sr-Cyrl-RS"/>
        </w:rPr>
        <w:t xml:space="preserve">предложи Народној скупштини да </w:t>
      </w:r>
      <w:r>
        <w:rPr>
          <w:color w:val="000000"/>
          <w:lang w:val="sr-Cyrl-RS" w:eastAsia="sr-Latn-CS"/>
        </w:rPr>
        <w:t xml:space="preserve">на дневни ред </w:t>
      </w:r>
      <w:r>
        <w:rPr>
          <w:color w:val="000000"/>
          <w:lang w:val="sr-Latn-RS" w:eastAsia="sr-Latn-CS"/>
        </w:rPr>
        <w:t xml:space="preserve">IX </w:t>
      </w:r>
      <w:r>
        <w:rPr>
          <w:color w:val="000000"/>
          <w:lang w:val="sr-Cyrl-RS" w:eastAsia="sr-Latn-CS"/>
        </w:rPr>
        <w:t>седнице Другог редовног заседања у 2019. години</w:t>
      </w:r>
      <w:r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 xml:space="preserve">стави </w:t>
      </w:r>
      <w:r w:rsidRPr="00690B13">
        <w:rPr>
          <w:color w:val="000000"/>
          <w:lang w:val="sr-Cyrl-RS" w:eastAsia="sr-Latn-CS"/>
        </w:rPr>
        <w:t xml:space="preserve">Предлог одлуке о именовању </w:t>
      </w:r>
      <w:r>
        <w:rPr>
          <w:color w:val="000000"/>
          <w:lang w:val="sr-Cyrl-RS" w:eastAsia="sr-Latn-CS"/>
        </w:rPr>
        <w:t xml:space="preserve">чланова </w:t>
      </w:r>
      <w:r w:rsidRPr="00690B13">
        <w:rPr>
          <w:color w:val="000000"/>
          <w:lang w:val="sr-Cyrl-RS" w:eastAsia="sr-Latn-CS"/>
        </w:rPr>
        <w:t>Надзорног одбора</w:t>
      </w:r>
      <w:r>
        <w:rPr>
          <w:color w:val="000000"/>
          <w:lang w:val="sr-Cyrl-RS" w:eastAsia="sr-Latn-CS"/>
        </w:rPr>
        <w:t xml:space="preserve"> 01 Број 02-3041/19, од 11 децембра 2019. године, по хитном поступку, у складу са чланом 168. став 3. Пословника Народне скупштине, </w:t>
      </w:r>
      <w:r>
        <w:rPr>
          <w:lang w:val="sr-Cyrl-RS"/>
        </w:rPr>
        <w:t>како би Народна скупштина што пре донела Одлуку о именовању чланова Надзорног одбора, чиме би се створили услови за његов несметан рад у наредном периоду</w:t>
      </w:r>
      <w:r>
        <w:rPr>
          <w:rStyle w:val="colornavy"/>
          <w:rFonts w:eastAsia="Arial"/>
          <w:color w:val="000000" w:themeColor="text1"/>
          <w:lang w:val="sr-Cyrl-RS"/>
        </w:rPr>
        <w:t>.</w:t>
      </w:r>
    </w:p>
    <w:p w:rsidR="00DA568E" w:rsidRPr="00DF0E3B" w:rsidRDefault="00DA568E" w:rsidP="0098587F">
      <w:pPr>
        <w:jc w:val="both"/>
        <w:rPr>
          <w:color w:val="000000"/>
          <w:lang w:val="sr-Cyrl-CS" w:eastAsia="sr-Cyrl-CS"/>
        </w:rPr>
      </w:pPr>
    </w:p>
    <w:p w:rsidR="00DF0E3B" w:rsidRDefault="00DF0E3B" w:rsidP="00DF0E3B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е.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0E3B" w:rsidRPr="000175FF" w:rsidRDefault="00DF0E3B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E3B" w:rsidRPr="00E34626" w:rsidRDefault="00DF0E3B" w:rsidP="00DF0E3B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DA568E">
        <w:rPr>
          <w:lang w:val="sr-Cyrl-CS"/>
        </w:rPr>
        <w:t>12</w:t>
      </w:r>
      <w:r>
        <w:rPr>
          <w:lang w:val="sr-Cyrl-CS"/>
        </w:rPr>
        <w:t>,</w:t>
      </w:r>
      <w:r w:rsidR="00DA568E">
        <w:rPr>
          <w:lang w:val="sr-Cyrl-CS"/>
        </w:rPr>
        <w:t>4</w:t>
      </w:r>
      <w:r>
        <w:rPr>
          <w:lang w:val="sr-Cyrl-CS"/>
        </w:rPr>
        <w:t xml:space="preserve">5 </w:t>
      </w:r>
      <w:r w:rsidRPr="00E34626">
        <w:rPr>
          <w:lang w:val="sr-Cyrl-CS"/>
        </w:rPr>
        <w:t>часова.</w:t>
      </w:r>
    </w:p>
    <w:p w:rsidR="00DF0E3B" w:rsidRPr="00E34626" w:rsidRDefault="00DF0E3B" w:rsidP="00DF0E3B">
      <w:pPr>
        <w:ind w:firstLine="720"/>
        <w:jc w:val="both"/>
        <w:rPr>
          <w:lang w:val="sr-Cyrl-CS"/>
        </w:rPr>
      </w:pPr>
    </w:p>
    <w:p w:rsidR="00DF0E3B" w:rsidRPr="00C6463E" w:rsidRDefault="00DF0E3B" w:rsidP="00DF0E3B">
      <w:pPr>
        <w:jc w:val="both"/>
        <w:rPr>
          <w:lang w:val="sr-Cyrl-R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DF0E3B" w:rsidP="00DF0E3B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6B6DBF" w:rsidRDefault="00DF0E3B" w:rsidP="00DF0E3B">
      <w:pPr>
        <w:rPr>
          <w:lang w:val="sr-Cyrl-RS"/>
        </w:rPr>
      </w:pPr>
      <w:r>
        <w:rPr>
          <w:lang w:val="sr-Cyrl-CS"/>
        </w:rPr>
        <w:t>Сања Пецељ</w:t>
      </w:r>
      <w:r w:rsidRPr="00610DE8"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</w:t>
      </w:r>
      <w:r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Pr="00610DE8">
        <w:rPr>
          <w:lang w:val="sr-Cyrl-CS"/>
        </w:rPr>
        <w:t>Петар Петровић</w:t>
      </w:r>
    </w:p>
    <w:p w:rsidR="00DF0E3B" w:rsidRPr="00E863A9" w:rsidRDefault="00DF0E3B" w:rsidP="00C41385">
      <w:pPr>
        <w:jc w:val="both"/>
        <w:rPr>
          <w:lang w:val="sr-Cyrl-CS"/>
        </w:rPr>
      </w:pPr>
    </w:p>
    <w:sectPr w:rsidR="00DF0E3B" w:rsidRPr="00E863A9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4D" w:rsidRDefault="006A534D" w:rsidP="00FE4194">
      <w:r>
        <w:separator/>
      </w:r>
    </w:p>
  </w:endnote>
  <w:endnote w:type="continuationSeparator" w:id="0">
    <w:p w:rsidR="006A534D" w:rsidRDefault="006A534D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4D" w:rsidRDefault="006A534D" w:rsidP="00FE4194">
      <w:r>
        <w:separator/>
      </w:r>
    </w:p>
  </w:footnote>
  <w:footnote w:type="continuationSeparator" w:id="0">
    <w:p w:rsidR="006A534D" w:rsidRDefault="006A534D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6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A534D"/>
    <w:rsid w:val="006B48DA"/>
    <w:rsid w:val="006B4909"/>
    <w:rsid w:val="006B6DBF"/>
    <w:rsid w:val="006D2E1D"/>
    <w:rsid w:val="006D3764"/>
    <w:rsid w:val="006E388F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35CFE"/>
    <w:rsid w:val="00947C9F"/>
    <w:rsid w:val="00962CA3"/>
    <w:rsid w:val="00964A64"/>
    <w:rsid w:val="00967416"/>
    <w:rsid w:val="009849FE"/>
    <w:rsid w:val="0098587F"/>
    <w:rsid w:val="009A5998"/>
    <w:rsid w:val="009C0039"/>
    <w:rsid w:val="009C67C0"/>
    <w:rsid w:val="009C76FC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3D49"/>
    <w:rsid w:val="00BC7987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1385"/>
    <w:rsid w:val="00C46B58"/>
    <w:rsid w:val="00C50D15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7DEB"/>
    <w:rsid w:val="00CC366C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A568E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4987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90</cp:revision>
  <cp:lastPrinted>2017-09-28T10:00:00Z</cp:lastPrinted>
  <dcterms:created xsi:type="dcterms:W3CDTF">2016-09-28T10:32:00Z</dcterms:created>
  <dcterms:modified xsi:type="dcterms:W3CDTF">2019-12-17T15:01:00Z</dcterms:modified>
</cp:coreProperties>
</file>